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6DF" w:rsidRDefault="007B5FE9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201</w:t>
      </w:r>
      <w:r w:rsidR="00082DE8">
        <w:rPr>
          <w:sz w:val="40"/>
          <w:szCs w:val="40"/>
        </w:rPr>
        <w:t>9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r w:rsidR="00D856AE">
        <w:rPr>
          <w:sz w:val="28"/>
          <w:szCs w:val="28"/>
        </w:rPr>
        <w:t>svazku Skupinového vodovodu Hejnice – Česká Rybná</w:t>
      </w:r>
      <w:r w:rsidR="00AD656D">
        <w:rPr>
          <w:sz w:val="28"/>
          <w:szCs w:val="28"/>
        </w:rPr>
        <w:t xml:space="preserve"> </w:t>
      </w:r>
    </w:p>
    <w:p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- počet žádostí o informace dle InfZ,</w:t>
      </w:r>
      <w:r w:rsidR="00744176">
        <w:rPr>
          <w:sz w:val="23"/>
          <w:szCs w:val="23"/>
        </w:rPr>
        <w:t xml:space="preserve"> které </w:t>
      </w:r>
      <w:r w:rsidR="00082DE8">
        <w:rPr>
          <w:sz w:val="23"/>
          <w:szCs w:val="23"/>
        </w:rPr>
        <w:t>svazek</w:t>
      </w:r>
      <w:r w:rsidR="00744176">
        <w:rPr>
          <w:sz w:val="23"/>
          <w:szCs w:val="23"/>
        </w:rPr>
        <w:t xml:space="preserve"> obdržel v roce 201</w:t>
      </w:r>
      <w:r w:rsidR="00082DE8">
        <w:rPr>
          <w:sz w:val="23"/>
          <w:szCs w:val="23"/>
        </w:rPr>
        <w:t>9</w:t>
      </w:r>
      <w:r>
        <w:rPr>
          <w:sz w:val="23"/>
          <w:szCs w:val="23"/>
        </w:rPr>
        <w:t xml:space="preserve">: </w:t>
      </w:r>
      <w:r w:rsidR="00D856AE">
        <w:rPr>
          <w:b/>
          <w:bCs/>
          <w:sz w:val="23"/>
          <w:szCs w:val="23"/>
        </w:rPr>
        <w:t>0</w:t>
      </w: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 xml:space="preserve">ve věci přezkoumání zákonnosti rozhodnutí </w:t>
      </w:r>
      <w:r w:rsidR="00082DE8">
        <w:rPr>
          <w:sz w:val="23"/>
          <w:szCs w:val="23"/>
        </w:rPr>
        <w:t>svazku</w:t>
      </w:r>
      <w:r>
        <w:rPr>
          <w:sz w:val="23"/>
          <w:szCs w:val="23"/>
        </w:rPr>
        <w:t xml:space="preserve"> o odm</w:t>
      </w:r>
      <w:r w:rsidR="00FF145A">
        <w:rPr>
          <w:sz w:val="23"/>
          <w:szCs w:val="23"/>
        </w:rPr>
        <w:t xml:space="preserve">ítnutí 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 xml:space="preserve">poskytnutí informace </w:t>
      </w:r>
      <w:r w:rsidR="00744176">
        <w:rPr>
          <w:b/>
          <w:bCs/>
          <w:sz w:val="23"/>
          <w:szCs w:val="23"/>
        </w:rPr>
        <w:t>nebyl v roce 201</w:t>
      </w:r>
      <w:r w:rsidR="00082DE8">
        <w:rPr>
          <w:b/>
          <w:bCs/>
          <w:sz w:val="23"/>
          <w:szCs w:val="23"/>
        </w:rPr>
        <w:t>9</w:t>
      </w:r>
      <w:r>
        <w:rPr>
          <w:b/>
          <w:bCs/>
          <w:sz w:val="23"/>
          <w:szCs w:val="23"/>
        </w:rPr>
        <w:t xml:space="preserve"> vydán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E61948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201</w:t>
      </w:r>
      <w:r w:rsidR="00082DE8">
        <w:rPr>
          <w:sz w:val="23"/>
          <w:szCs w:val="23"/>
        </w:rPr>
        <w:t>9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:rsidR="00114ECB" w:rsidRDefault="00114ECB" w:rsidP="00114ECB">
      <w:pPr>
        <w:rPr>
          <w:b/>
          <w:bCs/>
          <w:sz w:val="23"/>
          <w:szCs w:val="23"/>
        </w:rPr>
      </w:pPr>
    </w:p>
    <w:p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e) počet stížností podaných podle § 16a InfZ, důvody jejich podání a stručný popis způsobu jejich vyřízení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InfZ: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:rsidR="00114ECB" w:rsidRDefault="00114ECB" w:rsidP="00114ECB">
      <w:pPr>
        <w:rPr>
          <w:sz w:val="23"/>
          <w:szCs w:val="23"/>
        </w:rPr>
      </w:pPr>
    </w:p>
    <w:p w:rsidR="00FF145A" w:rsidRDefault="00114ECB" w:rsidP="00114ECB">
      <w:r>
        <w:rPr>
          <w:sz w:val="23"/>
          <w:szCs w:val="23"/>
        </w:rPr>
        <w:t xml:space="preserve">- </w:t>
      </w:r>
      <w:r w:rsidR="00082DE8">
        <w:rPr>
          <w:sz w:val="23"/>
          <w:szCs w:val="23"/>
        </w:rPr>
        <w:t>svazek</w:t>
      </w:r>
      <w:r>
        <w:rPr>
          <w:sz w:val="23"/>
          <w:szCs w:val="23"/>
        </w:rPr>
        <w:t xml:space="preserve"> jako povinný subjekt vyřizuje žádosti o informace vztahující se k její působnosti dle InfZ, žádosti je možné podávat ústně nebo písemně adresovat jak na adresu </w:t>
      </w:r>
      <w:r w:rsidR="00082DE8">
        <w:rPr>
          <w:sz w:val="23"/>
          <w:szCs w:val="23"/>
        </w:rPr>
        <w:t>Skupinového vodovodu Hejnice-Česká Rybná</w:t>
      </w:r>
      <w:r>
        <w:rPr>
          <w:sz w:val="23"/>
          <w:szCs w:val="23"/>
        </w:rPr>
        <w:t>,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>Hejnice čp.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 xml:space="preserve">66,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Žamberk</w:t>
      </w:r>
      <w:r w:rsidR="00082DE8">
        <w:rPr>
          <w:sz w:val="23"/>
          <w:szCs w:val="23"/>
        </w:rPr>
        <w:t>,</w:t>
      </w:r>
      <w:r w:rsidR="00FF145A">
        <w:rPr>
          <w:sz w:val="23"/>
          <w:szCs w:val="23"/>
        </w:rPr>
        <w:t xml:space="preserve"> </w:t>
      </w:r>
      <w:r>
        <w:rPr>
          <w:sz w:val="23"/>
          <w:szCs w:val="23"/>
        </w:rPr>
        <w:t>tak na elektronickou podatelnu obce</w:t>
      </w:r>
      <w:r w:rsidR="00082DE8">
        <w:rPr>
          <w:sz w:val="23"/>
          <w:szCs w:val="23"/>
        </w:rPr>
        <w:t xml:space="preserve"> Hejnice</w:t>
      </w:r>
      <w:bookmarkStart w:id="0" w:name="_GoBack"/>
      <w:bookmarkEnd w:id="0"/>
      <w:r>
        <w:rPr>
          <w:sz w:val="23"/>
          <w:szCs w:val="23"/>
        </w:rPr>
        <w:t>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InfZ</w:t>
      </w:r>
      <w:r w:rsidR="00FF145A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</w:t>
      </w:r>
    </w:p>
    <w:p w:rsidR="00FF145A" w:rsidRPr="00FF145A" w:rsidRDefault="00FF145A" w:rsidP="00FF145A"/>
    <w:p w:rsidR="00312B37" w:rsidRDefault="005826DF" w:rsidP="00FF145A">
      <w:r>
        <w:t xml:space="preserve"> </w:t>
      </w:r>
      <w:r w:rsidR="00744176">
        <w:t xml:space="preserve">   V Hejnicích dne:    30.1.20</w:t>
      </w:r>
      <w:r w:rsidR="00082DE8">
        <w:t>20</w:t>
      </w:r>
      <w:r w:rsidR="00005748">
        <w:t xml:space="preserve">                                                       Vypracoval:     </w:t>
      </w:r>
    </w:p>
    <w:p w:rsidR="00114ECB" w:rsidRPr="00FF145A" w:rsidRDefault="00005748" w:rsidP="00312B37">
      <w:pPr>
        <w:ind w:left="4956" w:firstLine="708"/>
      </w:pPr>
      <w:r>
        <w:t xml:space="preserve">Ladislav Harapát </w:t>
      </w:r>
      <w:r w:rsidR="00312B37">
        <w:t>jednatel svazku</w:t>
      </w:r>
      <w:r>
        <w:t xml:space="preserve">           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ECB"/>
    <w:rsid w:val="00005748"/>
    <w:rsid w:val="00082DE8"/>
    <w:rsid w:val="00114ECB"/>
    <w:rsid w:val="00312B37"/>
    <w:rsid w:val="005826DF"/>
    <w:rsid w:val="005D006B"/>
    <w:rsid w:val="005D6125"/>
    <w:rsid w:val="00744176"/>
    <w:rsid w:val="0077512A"/>
    <w:rsid w:val="007B5FE9"/>
    <w:rsid w:val="00AD656D"/>
    <w:rsid w:val="00D00E3C"/>
    <w:rsid w:val="00D856AE"/>
    <w:rsid w:val="00E61948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907A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3</cp:revision>
  <cp:lastPrinted>2018-03-22T18:41:00Z</cp:lastPrinted>
  <dcterms:created xsi:type="dcterms:W3CDTF">2020-01-14T20:20:00Z</dcterms:created>
  <dcterms:modified xsi:type="dcterms:W3CDTF">2020-01-14T20:22:00Z</dcterms:modified>
</cp:coreProperties>
</file>